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noProof/>
          <w:color w:val="000000"/>
          <w:sz w:val="30"/>
          <w:szCs w:val="30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-556895</wp:posOffset>
            </wp:positionV>
            <wp:extent cx="1991995" cy="1685925"/>
            <wp:effectExtent l="19050" t="0" r="8255" b="0"/>
            <wp:wrapTight wrapText="bothSides">
              <wp:wrapPolygon edited="0">
                <wp:start x="-207" y="0"/>
                <wp:lineTo x="-207" y="21478"/>
                <wp:lineTo x="21690" y="21478"/>
                <wp:lineTo x="21690" y="0"/>
                <wp:lineTo x="-207" y="0"/>
              </wp:wrapPolygon>
            </wp:wrapTight>
            <wp:docPr id="2" name="Kuva 0" descr="mll_ver_rgb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l_ver_rgb_72p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:rsid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2"/>
          <w:szCs w:val="32"/>
        </w:rPr>
      </w:pPr>
      <w:r w:rsidRPr="001D4D06">
        <w:rPr>
          <w:rFonts w:cs="Helvetica-Bold"/>
          <w:b/>
          <w:bCs/>
          <w:color w:val="000000"/>
          <w:sz w:val="32"/>
          <w:szCs w:val="32"/>
        </w:rPr>
        <w:t>Kerhon talousarvio</w:t>
      </w:r>
      <w:r w:rsidR="00B0428C">
        <w:rPr>
          <w:rFonts w:cs="Helvetica-Bold"/>
          <w:b/>
          <w:bCs/>
          <w:color w:val="000000"/>
          <w:sz w:val="32"/>
          <w:szCs w:val="32"/>
        </w:rPr>
        <w:t xml:space="preserve"> 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1D4D06">
        <w:rPr>
          <w:rFonts w:cs="Helvetica-Bold"/>
          <w:b/>
          <w:bCs/>
          <w:color w:val="000000"/>
        </w:rPr>
        <w:t>Tuotot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Avustukset €</w:t>
      </w:r>
      <w:r w:rsidR="00536AE0">
        <w:rPr>
          <w:rFonts w:cs="Helvetica"/>
          <w:color w:val="000000"/>
        </w:rPr>
        <w:tab/>
      </w:r>
      <w:r w:rsidR="00536AE0">
        <w:rPr>
          <w:rFonts w:cs="Helvetica"/>
          <w:color w:val="000000"/>
        </w:rPr>
        <w:tab/>
      </w:r>
      <w:r w:rsidR="00536AE0">
        <w:rPr>
          <w:rFonts w:cs="Helvetica"/>
          <w:color w:val="000000"/>
        </w:rPr>
        <w:tab/>
      </w:r>
      <w:r w:rsidR="00536AE0">
        <w:rPr>
          <w:rFonts w:cs="Helvetica"/>
          <w:color w:val="000000"/>
        </w:rPr>
        <w:tab/>
      </w:r>
      <w:r w:rsidR="00536AE0">
        <w:rPr>
          <w:rFonts w:cs="Helvetica"/>
          <w:color w:val="000000"/>
        </w:rPr>
        <w:tab/>
      </w:r>
      <w:r w:rsidR="00536AE0"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Osallistumismaksut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536AE0">
        <w:rPr>
          <w:rFonts w:cs="Helvetica"/>
          <w:color w:val="000000"/>
        </w:rPr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Muut tuotot / lahjoitukset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Tuotot yhteensä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1D4D06">
        <w:rPr>
          <w:rFonts w:cs="Helvetica-Bold"/>
          <w:b/>
          <w:bCs/>
          <w:color w:val="000000"/>
        </w:rPr>
        <w:t>Kulut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Palkkiot / palkat, lomakorvaukset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Sosiaalikulut (Sotumaksu, TyEL-eläkemaksut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ja muut lakisääteiset vakuutusmaksut)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Matkakulut (esim. retket, vierailut)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Tilaisuuksien kulut (esim. kerhon tapahtumat)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Aineisto- ja tarvikekulut (esim. kerhon välinehankinnat, materiaalit)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Tiedotus- ja markkinointikulut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Toimistokulut (esim. puhelin- ja postituskulut)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Kalustokulut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Tilavuokrat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Vakuutukset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Muut kulut (esim. pankin kulut)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D4D06">
        <w:rPr>
          <w:rFonts w:cs="Helvetica"/>
          <w:color w:val="000000"/>
        </w:rPr>
        <w:t>Kulut yhteensä €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_____</w:t>
      </w:r>
    </w:p>
    <w:p w:rsid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1D4D06" w:rsidRPr="001D4D06" w:rsidRDefault="001D4D06" w:rsidP="001D4D0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1D4D06">
        <w:rPr>
          <w:rFonts w:cs="Helvetica-Bold"/>
          <w:b/>
          <w:bCs/>
          <w:color w:val="000000"/>
        </w:rPr>
        <w:t>Tuotto- / kulujäämä €</w:t>
      </w:r>
      <w:r>
        <w:rPr>
          <w:rFonts w:cs="Helvetica-Bold"/>
          <w:b/>
          <w:bCs/>
          <w:color w:val="000000"/>
        </w:rPr>
        <w:tab/>
      </w:r>
      <w:r>
        <w:rPr>
          <w:rFonts w:cs="Helvetica-Bold"/>
          <w:b/>
          <w:bCs/>
          <w:color w:val="000000"/>
        </w:rPr>
        <w:tab/>
      </w:r>
      <w:r>
        <w:rPr>
          <w:rFonts w:cs="Helvetica-Bold"/>
          <w:b/>
          <w:bCs/>
          <w:color w:val="000000"/>
        </w:rPr>
        <w:tab/>
      </w:r>
      <w:r>
        <w:rPr>
          <w:rFonts w:cs="Helvetica-Bold"/>
          <w:b/>
          <w:bCs/>
          <w:color w:val="000000"/>
        </w:rPr>
        <w:tab/>
      </w:r>
      <w:r>
        <w:rPr>
          <w:rFonts w:cs="Helvetica-Bold"/>
          <w:b/>
          <w:bCs/>
          <w:color w:val="000000"/>
        </w:rPr>
        <w:tab/>
        <w:t>_____</w:t>
      </w:r>
    </w:p>
    <w:p w:rsidR="003D1718" w:rsidRPr="001D4D06" w:rsidRDefault="003D1718"/>
    <w:sectPr w:rsidR="003D1718" w:rsidRPr="001D4D06" w:rsidSect="007268C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D4D06"/>
    <w:rsid w:val="00024A35"/>
    <w:rsid w:val="001D4D06"/>
    <w:rsid w:val="00201D05"/>
    <w:rsid w:val="00240FF9"/>
    <w:rsid w:val="002618A5"/>
    <w:rsid w:val="003D1718"/>
    <w:rsid w:val="00444C64"/>
    <w:rsid w:val="00486A2E"/>
    <w:rsid w:val="004F09F7"/>
    <w:rsid w:val="00536AE0"/>
    <w:rsid w:val="00554C2B"/>
    <w:rsid w:val="005A0089"/>
    <w:rsid w:val="00870714"/>
    <w:rsid w:val="00957670"/>
    <w:rsid w:val="009C3CC9"/>
    <w:rsid w:val="00AA0B54"/>
    <w:rsid w:val="00B0428C"/>
    <w:rsid w:val="00B6264D"/>
    <w:rsid w:val="00B83A40"/>
    <w:rsid w:val="00BC5072"/>
    <w:rsid w:val="00D62DE9"/>
    <w:rsid w:val="00E65172"/>
    <w:rsid w:val="00E90E29"/>
    <w:rsid w:val="00E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09F7"/>
  </w:style>
  <w:style w:type="paragraph" w:styleId="Otsikko1">
    <w:name w:val="heading 1"/>
    <w:basedOn w:val="Normaali"/>
    <w:next w:val="Normaali"/>
    <w:link w:val="Otsikko1Char"/>
    <w:uiPriority w:val="9"/>
    <w:qFormat/>
    <w:rsid w:val="004F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F0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LLsininen">
    <w:name w:val="MLL sininen"/>
    <w:basedOn w:val="Luettelokappale"/>
    <w:qFormat/>
    <w:rsid w:val="004F09F7"/>
    <w:pPr>
      <w:spacing w:line="240" w:lineRule="auto"/>
      <w:ind w:left="360"/>
    </w:pPr>
    <w:rPr>
      <w:rFonts w:ascii="Calibri" w:eastAsia="Times New Roman" w:hAnsi="Calibri" w:cs="Tahoma"/>
      <w:color w:val="255CAE"/>
      <w:lang w:val="en-US" w:bidi="en-US"/>
    </w:rPr>
  </w:style>
  <w:style w:type="paragraph" w:styleId="Luettelokappale">
    <w:name w:val="List Paragraph"/>
    <w:basedOn w:val="Normaali"/>
    <w:uiPriority w:val="34"/>
    <w:qFormat/>
    <w:rsid w:val="004F09F7"/>
    <w:pPr>
      <w:ind w:left="720"/>
      <w:contextualSpacing/>
    </w:pPr>
  </w:style>
  <w:style w:type="paragraph" w:customStyle="1" w:styleId="MLLpunainen">
    <w:name w:val="MLL punainen"/>
    <w:basedOn w:val="MLLsininen"/>
    <w:link w:val="MLLpunainenChar"/>
    <w:qFormat/>
    <w:rsid w:val="004F09F7"/>
    <w:rPr>
      <w:color w:val="E50053"/>
    </w:rPr>
  </w:style>
  <w:style w:type="character" w:customStyle="1" w:styleId="MLLpunainenChar">
    <w:name w:val="MLL punainen Char"/>
    <w:basedOn w:val="Kappaleenoletusfontti"/>
    <w:link w:val="MLLpunainen"/>
    <w:rsid w:val="004F09F7"/>
    <w:rPr>
      <w:rFonts w:ascii="Calibri" w:eastAsia="Times New Roman" w:hAnsi="Calibri" w:cs="Tahoma"/>
      <w:color w:val="E50053"/>
      <w:lang w:val="en-US" w:bidi="en-US"/>
    </w:rPr>
  </w:style>
  <w:style w:type="paragraph" w:customStyle="1" w:styleId="Tyyli1">
    <w:name w:val="Tyyli1"/>
    <w:basedOn w:val="Normaali"/>
    <w:link w:val="Tyyli1Char"/>
    <w:qFormat/>
    <w:rsid w:val="004F09F7"/>
    <w:pPr>
      <w:spacing w:line="240" w:lineRule="auto"/>
      <w:ind w:left="360"/>
      <w:contextualSpacing/>
    </w:pPr>
    <w:rPr>
      <w:rFonts w:ascii="Calibri" w:eastAsia="Times New Roman" w:hAnsi="Calibri" w:cs="Tahoma"/>
      <w:color w:val="DCD9D3"/>
      <w:lang w:val="en-US" w:bidi="en-US"/>
    </w:rPr>
  </w:style>
  <w:style w:type="character" w:customStyle="1" w:styleId="Tyyli1Char">
    <w:name w:val="Tyyli1 Char"/>
    <w:basedOn w:val="Kappaleenoletusfontti"/>
    <w:link w:val="Tyyli1"/>
    <w:rsid w:val="004F09F7"/>
    <w:rPr>
      <w:rFonts w:ascii="Calibri" w:eastAsia="Times New Roman" w:hAnsi="Calibri" w:cs="Tahoma"/>
      <w:color w:val="DCD9D3"/>
      <w:lang w:val="en-US" w:bidi="en-US"/>
    </w:rPr>
  </w:style>
  <w:style w:type="paragraph" w:customStyle="1" w:styleId="MLLmusta">
    <w:name w:val="MLL musta"/>
    <w:basedOn w:val="MLLpunainen"/>
    <w:link w:val="MLLmustaChar"/>
    <w:qFormat/>
    <w:rsid w:val="004F09F7"/>
    <w:rPr>
      <w:color w:val="000000"/>
    </w:rPr>
  </w:style>
  <w:style w:type="character" w:customStyle="1" w:styleId="MLLmustaChar">
    <w:name w:val="MLL musta Char"/>
    <w:basedOn w:val="MLLpunainenChar"/>
    <w:link w:val="MLLmusta"/>
    <w:rsid w:val="004F09F7"/>
    <w:rPr>
      <w:color w:val="000000"/>
    </w:rPr>
  </w:style>
  <w:style w:type="paragraph" w:customStyle="1" w:styleId="MLLvalkoinen">
    <w:name w:val="MLL valkoinen"/>
    <w:basedOn w:val="MLLpunainen"/>
    <w:link w:val="MLLvalkoinenChar"/>
    <w:qFormat/>
    <w:rsid w:val="004F09F7"/>
    <w:rPr>
      <w:color w:val="FFFFFF"/>
    </w:rPr>
  </w:style>
  <w:style w:type="character" w:customStyle="1" w:styleId="MLLvalkoinenChar">
    <w:name w:val="MLL valkoinen Char"/>
    <w:basedOn w:val="MLLpunainenChar"/>
    <w:link w:val="MLLvalkoinen"/>
    <w:rsid w:val="004F09F7"/>
    <w:rPr>
      <w:color w:val="FFFFFF"/>
    </w:rPr>
  </w:style>
  <w:style w:type="paragraph" w:customStyle="1" w:styleId="MLLtummansininen">
    <w:name w:val="MLL tummansininen"/>
    <w:basedOn w:val="Tyyli1"/>
    <w:link w:val="MLLtummansininenChar"/>
    <w:qFormat/>
    <w:rsid w:val="004F09F7"/>
    <w:rPr>
      <w:color w:val="23318E"/>
    </w:rPr>
  </w:style>
  <w:style w:type="character" w:customStyle="1" w:styleId="MLLtummansininenChar">
    <w:name w:val="MLL tummansininen Char"/>
    <w:basedOn w:val="Tyyli1Char"/>
    <w:link w:val="MLLtummansininen"/>
    <w:rsid w:val="004F09F7"/>
    <w:rPr>
      <w:color w:val="23318E"/>
    </w:rPr>
  </w:style>
  <w:style w:type="paragraph" w:customStyle="1" w:styleId="MLLvaaleansininen">
    <w:name w:val="MLL vaaleansininen"/>
    <w:basedOn w:val="Tyyli1"/>
    <w:link w:val="MLLvaaleansininenChar"/>
    <w:qFormat/>
    <w:rsid w:val="004F09F7"/>
    <w:rPr>
      <w:color w:val="6AAFE0"/>
    </w:rPr>
  </w:style>
  <w:style w:type="character" w:customStyle="1" w:styleId="MLLvaaleansininenChar">
    <w:name w:val="MLL vaaleansininen Char"/>
    <w:basedOn w:val="Tyyli1Char"/>
    <w:link w:val="MLLvaaleansininen"/>
    <w:rsid w:val="004F09F7"/>
    <w:rPr>
      <w:color w:val="6AAFE0"/>
    </w:rPr>
  </w:style>
  <w:style w:type="character" w:customStyle="1" w:styleId="Otsikko1Char">
    <w:name w:val="Otsikko 1 Char"/>
    <w:basedOn w:val="Kappaleenoletusfontti"/>
    <w:link w:val="Otsikko1"/>
    <w:uiPriority w:val="9"/>
    <w:rsid w:val="004F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F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Mannerheimin Lastensuojeluliitto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Viljanen</dc:creator>
  <cp:keywords/>
  <dc:description/>
  <cp:lastModifiedBy>Mia Viljanen</cp:lastModifiedBy>
  <cp:revision>3</cp:revision>
  <cp:lastPrinted>2013-01-25T09:27:00Z</cp:lastPrinted>
  <dcterms:created xsi:type="dcterms:W3CDTF">2013-01-25T09:13:00Z</dcterms:created>
  <dcterms:modified xsi:type="dcterms:W3CDTF">2013-01-25T10:21:00Z</dcterms:modified>
</cp:coreProperties>
</file>